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8F337" w14:textId="61F09966" w:rsidR="005D6EB4" w:rsidRDefault="00DA77C8">
      <w:pPr>
        <w:pBdr>
          <w:top w:val="single" w:sz="8" w:space="0" w:color="000000"/>
          <w:left w:val="single" w:sz="8" w:space="0" w:color="000000"/>
          <w:bottom w:val="single" w:sz="8" w:space="0" w:color="000000"/>
          <w:right w:val="single" w:sz="8" w:space="0" w:color="000000"/>
        </w:pBdr>
        <w:shd w:val="clear" w:color="auto" w:fill="C0C0C0"/>
        <w:spacing w:after="0" w:line="259" w:lineRule="auto"/>
        <w:ind w:left="0" w:right="1" w:firstLine="0"/>
        <w:jc w:val="center"/>
      </w:pPr>
      <w:r>
        <w:rPr>
          <w:sz w:val="30"/>
        </w:rPr>
        <w:t xml:space="preserve">St. Mary’s No.2 </w:t>
      </w:r>
      <w:r w:rsidR="00111DBA">
        <w:rPr>
          <w:sz w:val="30"/>
        </w:rPr>
        <w:t xml:space="preserve">N.S. Home-School Communication Policy </w:t>
      </w:r>
    </w:p>
    <w:p w14:paraId="1457487E" w14:textId="77777777" w:rsidR="005D6EB4" w:rsidRDefault="00111DBA">
      <w:pPr>
        <w:spacing w:after="92" w:line="259" w:lineRule="auto"/>
        <w:ind w:left="0" w:firstLine="0"/>
      </w:pPr>
      <w:r>
        <w:rPr>
          <w:rFonts w:ascii="Verdana" w:eastAsia="Verdana" w:hAnsi="Verdana" w:cs="Verdana"/>
          <w:b/>
          <w:i w:val="0"/>
          <w:sz w:val="12"/>
        </w:rPr>
        <w:t xml:space="preserve"> </w:t>
      </w:r>
    </w:p>
    <w:p w14:paraId="7384D67F" w14:textId="77777777" w:rsidR="005D6EB4" w:rsidRDefault="00111DBA">
      <w:pPr>
        <w:spacing w:after="0" w:line="259" w:lineRule="auto"/>
        <w:ind w:left="-5"/>
      </w:pPr>
      <w:r>
        <w:rPr>
          <w:sz w:val="24"/>
        </w:rPr>
        <w:t xml:space="preserve">Introduction </w:t>
      </w:r>
    </w:p>
    <w:p w14:paraId="4A25C657" w14:textId="77777777" w:rsidR="005D6EB4" w:rsidRDefault="00111DBA">
      <w:pPr>
        <w:spacing w:after="0" w:line="259" w:lineRule="auto"/>
        <w:ind w:left="0" w:firstLine="0"/>
      </w:pPr>
      <w:r>
        <w:t xml:space="preserve"> </w:t>
      </w:r>
    </w:p>
    <w:p w14:paraId="2636C95B" w14:textId="3ED8D045" w:rsidR="005D6EB4" w:rsidRDefault="00111DBA">
      <w:pPr>
        <w:spacing w:after="0"/>
      </w:pPr>
      <w:r>
        <w:t xml:space="preserve">This policy was revised in </w:t>
      </w:r>
      <w:r w:rsidR="00DA77C8">
        <w:t>2017</w:t>
      </w:r>
      <w:r w:rsidR="00112B95">
        <w:t xml:space="preserve"> </w:t>
      </w:r>
      <w:bookmarkStart w:id="0" w:name="_GoBack"/>
      <w:bookmarkEnd w:id="0"/>
      <w:r>
        <w:t xml:space="preserve">and again in 2024 in consultation with the staff, parents and Board of Management of </w:t>
      </w:r>
      <w:r w:rsidR="00DA77C8">
        <w:t>St. Mary’s No.2 N.S.</w:t>
      </w:r>
    </w:p>
    <w:p w14:paraId="1ED7620E" w14:textId="77777777" w:rsidR="005D6EB4" w:rsidRDefault="00111DBA">
      <w:pPr>
        <w:spacing w:after="100" w:line="259" w:lineRule="auto"/>
        <w:ind w:left="0" w:firstLine="0"/>
      </w:pPr>
      <w:r>
        <w:rPr>
          <w:sz w:val="12"/>
        </w:rPr>
        <w:t xml:space="preserve"> </w:t>
      </w:r>
    </w:p>
    <w:p w14:paraId="47D97D31" w14:textId="77777777" w:rsidR="005D6EB4" w:rsidRDefault="00111DBA">
      <w:pPr>
        <w:spacing w:after="0" w:line="259" w:lineRule="auto"/>
        <w:ind w:left="-5"/>
      </w:pPr>
      <w:r>
        <w:rPr>
          <w:sz w:val="24"/>
        </w:rPr>
        <w:t xml:space="preserve">Rationale </w:t>
      </w:r>
    </w:p>
    <w:p w14:paraId="7DA48CED" w14:textId="77777777" w:rsidR="005D6EB4" w:rsidRDefault="00111DBA">
      <w:pPr>
        <w:spacing w:after="0" w:line="259" w:lineRule="auto"/>
        <w:ind w:left="0" w:firstLine="0"/>
      </w:pPr>
      <w:r>
        <w:t xml:space="preserve"> </w:t>
      </w:r>
    </w:p>
    <w:p w14:paraId="2CBF4EEB" w14:textId="5D36C4E8" w:rsidR="005D6EB4" w:rsidRDefault="00111DBA">
      <w:pPr>
        <w:spacing w:after="0"/>
      </w:pPr>
      <w:r>
        <w:t xml:space="preserve">It is recognised by the parents, teachers and Board of Management of </w:t>
      </w:r>
      <w:r w:rsidR="00DA77C8">
        <w:t xml:space="preserve">St. Mary’s No.2 </w:t>
      </w:r>
      <w:r>
        <w:t>N.S. that the parents are the primary educators of their children.</w:t>
      </w:r>
      <w:r>
        <w:rPr>
          <w:sz w:val="20"/>
        </w:rPr>
        <w:t xml:space="preserve"> </w:t>
      </w:r>
      <w:r>
        <w:t>Our school is a community where pupils, parents and teachers collaborate and work in partnership for our children.</w:t>
      </w:r>
      <w:r>
        <w:rPr>
          <w:sz w:val="20"/>
        </w:rPr>
        <w:t xml:space="preserve"> </w:t>
      </w:r>
      <w:r w:rsidR="00DA77C8">
        <w:t xml:space="preserve">St. Mary’s No.2 </w:t>
      </w:r>
      <w:r>
        <w:t>N.S. is democratically run.  This means that the democratically elected Board of Management, run the school and the involvement of all parents is sought and encouraged at many levels. Effective home-school links contribute greatly to the quality of education received by the child. A high level of parental involvement is a feature of our school and is in the best interests of the children</w:t>
      </w:r>
      <w:r>
        <w:rPr>
          <w:i w:val="0"/>
        </w:rPr>
        <w:t>’</w:t>
      </w:r>
      <w:r>
        <w:t xml:space="preserve">s education, care and wellbeing. It requires commitment from all parents. </w:t>
      </w:r>
    </w:p>
    <w:p w14:paraId="424359B9" w14:textId="77777777" w:rsidR="005D6EB4" w:rsidRDefault="00111DBA">
      <w:pPr>
        <w:spacing w:after="100" w:line="259" w:lineRule="auto"/>
        <w:ind w:left="0" w:firstLine="0"/>
      </w:pPr>
      <w:r>
        <w:rPr>
          <w:sz w:val="12"/>
        </w:rPr>
        <w:t xml:space="preserve"> </w:t>
      </w:r>
    </w:p>
    <w:p w14:paraId="2CD5EB92" w14:textId="77777777" w:rsidR="005D6EB4" w:rsidRDefault="00111DBA">
      <w:pPr>
        <w:spacing w:after="0" w:line="259" w:lineRule="auto"/>
        <w:ind w:left="-5"/>
      </w:pPr>
      <w:r>
        <w:rPr>
          <w:sz w:val="24"/>
        </w:rPr>
        <w:t xml:space="preserve">Aims  </w:t>
      </w:r>
    </w:p>
    <w:p w14:paraId="25BAFFF4" w14:textId="77777777" w:rsidR="005D6EB4" w:rsidRDefault="00111DBA">
      <w:pPr>
        <w:spacing w:after="1" w:line="259" w:lineRule="auto"/>
        <w:ind w:left="0" w:firstLine="0"/>
      </w:pPr>
      <w:r>
        <w:t xml:space="preserve"> </w:t>
      </w:r>
    </w:p>
    <w:p w14:paraId="11FA0B29" w14:textId="77777777" w:rsidR="005D6EB4" w:rsidRDefault="00111DBA">
      <w:pPr>
        <w:numPr>
          <w:ilvl w:val="0"/>
          <w:numId w:val="1"/>
        </w:numPr>
        <w:spacing w:after="77"/>
        <w:ind w:hanging="360"/>
      </w:pPr>
      <w:r>
        <w:t xml:space="preserve">To facilitate a communicative and fruitful relationship between teachers and parents for the benefit of our pupils.  </w:t>
      </w:r>
    </w:p>
    <w:p w14:paraId="408ADD5D" w14:textId="77777777" w:rsidR="005D6EB4" w:rsidRDefault="00111DBA">
      <w:pPr>
        <w:numPr>
          <w:ilvl w:val="0"/>
          <w:numId w:val="1"/>
        </w:numPr>
        <w:spacing w:after="71" w:line="259" w:lineRule="auto"/>
        <w:ind w:hanging="360"/>
      </w:pPr>
      <w:r>
        <w:rPr>
          <w:i w:val="0"/>
        </w:rPr>
        <w:t xml:space="preserve">To establish procedures for the sharing of information in relation to pupils’ progress. </w:t>
      </w:r>
      <w:r>
        <w:t xml:space="preserve"> </w:t>
      </w:r>
    </w:p>
    <w:p w14:paraId="2A5B1ED7" w14:textId="77777777" w:rsidR="005D6EB4" w:rsidRDefault="00111DBA">
      <w:pPr>
        <w:numPr>
          <w:ilvl w:val="0"/>
          <w:numId w:val="1"/>
        </w:numPr>
        <w:spacing w:after="77"/>
        <w:ind w:hanging="360"/>
      </w:pPr>
      <w:r>
        <w:t xml:space="preserve">To create a school environment where parents and guardians feel welcome and free to discuss their </w:t>
      </w:r>
      <w:r>
        <w:rPr>
          <w:i w:val="0"/>
        </w:rPr>
        <w:t xml:space="preserve">child’s progress with the </w:t>
      </w:r>
      <w:r>
        <w:t xml:space="preserve">teachers.  </w:t>
      </w:r>
    </w:p>
    <w:p w14:paraId="04BAE0B8" w14:textId="26EE6E95" w:rsidR="005D6EB4" w:rsidRDefault="00111DBA">
      <w:pPr>
        <w:numPr>
          <w:ilvl w:val="0"/>
          <w:numId w:val="1"/>
        </w:numPr>
        <w:spacing w:after="52"/>
        <w:ind w:hanging="360"/>
      </w:pPr>
      <w:r>
        <w:t xml:space="preserve">To encourage all parents to become involved with the </w:t>
      </w:r>
      <w:r w:rsidR="00DA77C8">
        <w:t>Parents’ Association</w:t>
      </w:r>
      <w:r>
        <w:t xml:space="preserve">.  </w:t>
      </w:r>
    </w:p>
    <w:p w14:paraId="104BB8AE" w14:textId="73833A19" w:rsidR="005D6EB4" w:rsidRDefault="00111DBA">
      <w:pPr>
        <w:numPr>
          <w:ilvl w:val="0"/>
          <w:numId w:val="1"/>
        </w:numPr>
        <w:ind w:hanging="360"/>
      </w:pPr>
      <w:r>
        <w:t>To afford parents an opportunity to express opinions/grievances through the framework of a defined procedure</w:t>
      </w:r>
      <w:r w:rsidR="00DA77C8">
        <w:t>.</w:t>
      </w:r>
      <w:r>
        <w:t xml:space="preserve"> </w:t>
      </w:r>
    </w:p>
    <w:p w14:paraId="43F8A9C7" w14:textId="77777777" w:rsidR="005D6EB4" w:rsidRDefault="00111DBA">
      <w:pPr>
        <w:spacing w:after="102" w:line="259" w:lineRule="auto"/>
        <w:ind w:left="0" w:firstLine="0"/>
      </w:pPr>
      <w:r>
        <w:rPr>
          <w:sz w:val="12"/>
        </w:rPr>
        <w:t xml:space="preserve"> </w:t>
      </w:r>
    </w:p>
    <w:p w14:paraId="35960478" w14:textId="77777777" w:rsidR="005D6EB4" w:rsidRDefault="00111DBA">
      <w:pPr>
        <w:spacing w:after="0" w:line="259" w:lineRule="auto"/>
        <w:ind w:left="-5"/>
      </w:pPr>
      <w:r>
        <w:rPr>
          <w:sz w:val="24"/>
        </w:rPr>
        <w:t xml:space="preserve">General Guidelines: </w:t>
      </w:r>
    </w:p>
    <w:p w14:paraId="57364CE1" w14:textId="77777777" w:rsidR="005D6EB4" w:rsidRDefault="00111DBA">
      <w:pPr>
        <w:spacing w:after="15" w:line="259" w:lineRule="auto"/>
        <w:ind w:left="0" w:firstLine="0"/>
      </w:pPr>
      <w:r>
        <w:t xml:space="preserve"> </w:t>
      </w:r>
    </w:p>
    <w:p w14:paraId="5930330C" w14:textId="7CB164D9" w:rsidR="005D6EB4" w:rsidRDefault="00111DBA">
      <w:pPr>
        <w:numPr>
          <w:ilvl w:val="2"/>
          <w:numId w:val="4"/>
        </w:numPr>
        <w:spacing w:after="63"/>
        <w:ind w:hanging="360"/>
      </w:pPr>
      <w:r>
        <w:t>It is crucial that Boar</w:t>
      </w:r>
      <w:r w:rsidR="00DA77C8">
        <w:t xml:space="preserve">d of Management members, Parents’ </w:t>
      </w:r>
      <w:r>
        <w:t xml:space="preserve">Association Committee members and all parents generally communicate school related information in the correct manner. </w:t>
      </w:r>
    </w:p>
    <w:p w14:paraId="29232F00" w14:textId="77777777" w:rsidR="005D6EB4" w:rsidRDefault="00111DBA">
      <w:pPr>
        <w:numPr>
          <w:ilvl w:val="2"/>
          <w:numId w:val="4"/>
        </w:numPr>
        <w:ind w:hanging="360"/>
      </w:pPr>
      <w:r>
        <w:t xml:space="preserve">All Board and Committee members must operate in accordance with their remit. </w:t>
      </w:r>
    </w:p>
    <w:p w14:paraId="45CECC18" w14:textId="77777777" w:rsidR="005D6EB4" w:rsidRDefault="00111DBA">
      <w:pPr>
        <w:numPr>
          <w:ilvl w:val="2"/>
          <w:numId w:val="4"/>
        </w:numPr>
        <w:spacing w:after="61"/>
        <w:ind w:hanging="360"/>
      </w:pPr>
      <w:r>
        <w:t xml:space="preserve">It is essential that all of the school community understand fully the communication procedures needed for an effective school.  It is hoped that all individuals will work to promote these procedures and to encourage others to do the same. </w:t>
      </w:r>
    </w:p>
    <w:p w14:paraId="29789E4B" w14:textId="77777777" w:rsidR="005D6EB4" w:rsidRDefault="00111DBA">
      <w:pPr>
        <w:numPr>
          <w:ilvl w:val="2"/>
          <w:numId w:val="4"/>
        </w:numPr>
        <w:ind w:hanging="360"/>
      </w:pPr>
      <w:r>
        <w:t xml:space="preserve">The development of strong Home/School Links is a high priority in our school. </w:t>
      </w:r>
    </w:p>
    <w:p w14:paraId="135D7A77" w14:textId="093CE2ED" w:rsidR="005D6EB4" w:rsidRDefault="00111DBA">
      <w:pPr>
        <w:numPr>
          <w:ilvl w:val="2"/>
          <w:numId w:val="4"/>
        </w:numPr>
        <w:ind w:hanging="360"/>
      </w:pPr>
      <w:r>
        <w:t xml:space="preserve">Good communication </w:t>
      </w:r>
      <w:r>
        <w:rPr>
          <w:i w:val="0"/>
        </w:rPr>
        <w:t xml:space="preserve">between home and school plays a vital part in every child’s education.  The </w:t>
      </w:r>
      <w:r>
        <w:t xml:space="preserve">staff of </w:t>
      </w:r>
      <w:r w:rsidR="00DA77C8">
        <w:t xml:space="preserve">St. Mary’s No.2 </w:t>
      </w:r>
      <w:r>
        <w:t xml:space="preserve">N.S. is committed to creating strong, effective home school links.  As a result, there are various modes of communication in place to encourage strong home school links. </w:t>
      </w:r>
    </w:p>
    <w:p w14:paraId="042FEB32" w14:textId="77777777" w:rsidR="005D6EB4" w:rsidRDefault="00111DBA">
      <w:pPr>
        <w:spacing w:after="55" w:line="259" w:lineRule="auto"/>
        <w:ind w:left="-5"/>
      </w:pPr>
      <w:r>
        <w:rPr>
          <w:sz w:val="24"/>
        </w:rPr>
        <w:t xml:space="preserve">School Communication: </w:t>
      </w:r>
    </w:p>
    <w:p w14:paraId="3D5E86F9" w14:textId="4CAB38E3" w:rsidR="005D6EB4" w:rsidRDefault="00111DBA">
      <w:pPr>
        <w:numPr>
          <w:ilvl w:val="2"/>
          <w:numId w:val="4"/>
        </w:numPr>
        <w:ind w:hanging="360"/>
      </w:pPr>
      <w:r>
        <w:t>School communications are shared by School</w:t>
      </w:r>
      <w:r w:rsidR="00DA77C8">
        <w:t xml:space="preserve"> Newsletters </w:t>
      </w:r>
      <w:r>
        <w:t>/email</w:t>
      </w:r>
      <w:r w:rsidR="00DA77C8">
        <w:t>/</w:t>
      </w:r>
      <w:r w:rsidR="00112B95">
        <w:t>text</w:t>
      </w:r>
      <w:r w:rsidR="00DA77C8">
        <w:t xml:space="preserve"> messages </w:t>
      </w:r>
      <w:r>
        <w:t>to all parents frequently throughout the school year. These communications contain, among other items, information on important dates and events in the school. Parents are advised to check their emails frequently. Brief notes to parents may also be conve</w:t>
      </w:r>
      <w:r>
        <w:rPr>
          <w:i w:val="0"/>
        </w:rPr>
        <w:t xml:space="preserve">yed in writing in the children’s </w:t>
      </w:r>
      <w:r>
        <w:t xml:space="preserve">homework diaries. </w:t>
      </w:r>
    </w:p>
    <w:p w14:paraId="6E6CE5EE" w14:textId="2A22FE57" w:rsidR="005D6EB4" w:rsidRDefault="00111DBA">
      <w:pPr>
        <w:numPr>
          <w:ilvl w:val="2"/>
          <w:numId w:val="4"/>
        </w:numPr>
        <w:ind w:hanging="360"/>
      </w:pPr>
      <w:r>
        <w:t xml:space="preserve">The School </w:t>
      </w:r>
      <w:r w:rsidR="00DA77C8">
        <w:t xml:space="preserve">email </w:t>
      </w:r>
      <w:r>
        <w:t xml:space="preserve">is used regularly in order to contact parents with school related information. Parents are invited to submit a mobile number for inclusion on the </w:t>
      </w:r>
      <w:r w:rsidR="00DA77C8">
        <w:t>email list at the beginning of each school year.</w:t>
      </w:r>
    </w:p>
    <w:p w14:paraId="62BDD5BE" w14:textId="12EBCFA6" w:rsidR="005D6EB4" w:rsidRDefault="00111DBA">
      <w:pPr>
        <w:numPr>
          <w:ilvl w:val="2"/>
          <w:numId w:val="4"/>
        </w:numPr>
        <w:ind w:hanging="360"/>
      </w:pPr>
      <w:r>
        <w:rPr>
          <w:i w:val="0"/>
        </w:rPr>
        <w:lastRenderedPageBreak/>
        <w:t>“</w:t>
      </w:r>
      <w:r>
        <w:t>Text-a-parent</w:t>
      </w:r>
      <w:r>
        <w:rPr>
          <w:i w:val="0"/>
        </w:rPr>
        <w:t>”</w:t>
      </w:r>
      <w:r>
        <w:t xml:space="preserve"> is also used occasionally in order to contact parents with school related information. Parents are invited to submit a mobile number for inclusion on the </w:t>
      </w:r>
      <w:r>
        <w:rPr>
          <w:i w:val="0"/>
        </w:rPr>
        <w:t>“</w:t>
      </w:r>
      <w:r>
        <w:t>Text-a-parent</w:t>
      </w:r>
      <w:r>
        <w:rPr>
          <w:i w:val="0"/>
        </w:rPr>
        <w:t>”</w:t>
      </w:r>
      <w:r w:rsidR="00DA77C8">
        <w:t xml:space="preserve"> list at the beginning of each school year.</w:t>
      </w:r>
    </w:p>
    <w:p w14:paraId="27BDC4A6" w14:textId="6570157A" w:rsidR="005D6EB4" w:rsidRDefault="00111DBA">
      <w:pPr>
        <w:numPr>
          <w:ilvl w:val="2"/>
          <w:numId w:val="4"/>
        </w:numPr>
        <w:ind w:hanging="360"/>
      </w:pPr>
      <w:r>
        <w:t xml:space="preserve">All families are asked to supply full parental details on Enrolment Application and Registration Forms and are reminded at the beginning of each school year that it is their responsibility to inform the school in writing of any changes to these details while parents in </w:t>
      </w:r>
      <w:r w:rsidR="00DA77C8">
        <w:t xml:space="preserve">St. Mary’s No.2 </w:t>
      </w:r>
      <w:r>
        <w:t xml:space="preserve">N.S. This ensures that the school has records that are up to date at all times. </w:t>
      </w:r>
    </w:p>
    <w:p w14:paraId="362DD9FD" w14:textId="249F3DF3" w:rsidR="005D6EB4" w:rsidRDefault="00111DBA">
      <w:pPr>
        <w:numPr>
          <w:ilvl w:val="2"/>
          <w:numId w:val="4"/>
        </w:numPr>
        <w:ind w:hanging="360"/>
      </w:pPr>
      <w:r>
        <w:t xml:space="preserve">If your child is being collected from school by somebody who does not usually collect your child and/or may not be known to the school staff it is very important that you let the class teacher know in advance either by </w:t>
      </w:r>
      <w:r w:rsidR="00112B95">
        <w:t>phone call</w:t>
      </w:r>
      <w:r>
        <w:t xml:space="preserve"> or by written note. The school must be informed in advance of releasing any pupil to any person not known to the staff. </w:t>
      </w:r>
    </w:p>
    <w:p w14:paraId="181095E8" w14:textId="17F4D6CB" w:rsidR="005D6EB4" w:rsidRDefault="00111DBA">
      <w:pPr>
        <w:numPr>
          <w:ilvl w:val="2"/>
          <w:numId w:val="4"/>
        </w:numPr>
        <w:ind w:hanging="360"/>
      </w:pPr>
      <w:r>
        <w:t>Parents are asked to telephone the school in the morning if their child is unwell and unable to come to school. An email</w:t>
      </w:r>
      <w:r w:rsidR="00DA77C8">
        <w:t>/written note</w:t>
      </w:r>
      <w:r>
        <w:t xml:space="preserve"> informing the school of the child</w:t>
      </w:r>
      <w:r>
        <w:rPr>
          <w:i w:val="0"/>
        </w:rPr>
        <w:t>’</w:t>
      </w:r>
      <w:r>
        <w:t xml:space="preserve">s absence and the reason for the absence is also required. </w:t>
      </w:r>
    </w:p>
    <w:p w14:paraId="26E0EBAF" w14:textId="77777777" w:rsidR="00DA77C8" w:rsidRDefault="00DA77C8">
      <w:pPr>
        <w:spacing w:after="55" w:line="259" w:lineRule="auto"/>
        <w:ind w:left="-5"/>
      </w:pPr>
    </w:p>
    <w:p w14:paraId="546E83C7" w14:textId="77777777" w:rsidR="005D6EB4" w:rsidRDefault="00111DBA">
      <w:pPr>
        <w:spacing w:after="55" w:line="259" w:lineRule="auto"/>
        <w:ind w:left="-5"/>
      </w:pPr>
      <w:r>
        <w:rPr>
          <w:sz w:val="24"/>
        </w:rPr>
        <w:t xml:space="preserve">Parent Teacher Communication: </w:t>
      </w:r>
    </w:p>
    <w:p w14:paraId="2EC24FA5" w14:textId="77777777" w:rsidR="005D6EB4" w:rsidRDefault="00111DBA">
      <w:pPr>
        <w:numPr>
          <w:ilvl w:val="2"/>
          <w:numId w:val="4"/>
        </w:numPr>
        <w:ind w:hanging="360"/>
      </w:pPr>
      <w:r>
        <w:t xml:space="preserve">Formal Parent/Teacher Meetings are held annually, usually in October. Where parents are unable to attend a Parent-Teacher meeting at this time they are encouraged to make an alternative appointment with the teacher at a mutually convenient time. </w:t>
      </w:r>
    </w:p>
    <w:p w14:paraId="6F764B6C" w14:textId="383EA625" w:rsidR="005D6EB4" w:rsidRDefault="00111DBA">
      <w:pPr>
        <w:numPr>
          <w:ilvl w:val="2"/>
          <w:numId w:val="4"/>
        </w:numPr>
        <w:ind w:hanging="360"/>
      </w:pPr>
      <w:r>
        <w:t xml:space="preserve">Formal Parent/Teacher Meetings are held throughout the year with parents of children who have </w:t>
      </w:r>
      <w:r w:rsidR="00DA77C8">
        <w:t>additional educational needs.</w:t>
      </w:r>
    </w:p>
    <w:p w14:paraId="28387050" w14:textId="77777777" w:rsidR="005D6EB4" w:rsidRDefault="00111DBA">
      <w:pPr>
        <w:numPr>
          <w:ilvl w:val="2"/>
          <w:numId w:val="4"/>
        </w:numPr>
        <w:ind w:hanging="360"/>
      </w:pPr>
      <w:r>
        <w:t xml:space="preserve">Each teacher reserves the right to have another teacher and/or the Chairperson present at any meeting with parents.  </w:t>
      </w:r>
    </w:p>
    <w:p w14:paraId="18396D21" w14:textId="77777777" w:rsidR="005D6EB4" w:rsidRDefault="00111DBA">
      <w:pPr>
        <w:numPr>
          <w:ilvl w:val="2"/>
          <w:numId w:val="4"/>
        </w:numPr>
        <w:ind w:hanging="360"/>
      </w:pPr>
      <w:r>
        <w:t>If a parent wishes to meet wit</w:t>
      </w:r>
      <w:r>
        <w:rPr>
          <w:i w:val="0"/>
        </w:rPr>
        <w:t xml:space="preserve">h his/her child’s class teacher and/or the Principal </w:t>
      </w:r>
      <w:r>
        <w:t xml:space="preserve">at any time throughout the school year s/he is most welcome to do so, by appointment. </w:t>
      </w:r>
    </w:p>
    <w:p w14:paraId="6E1C4A13" w14:textId="77777777" w:rsidR="005D6EB4" w:rsidRDefault="00111DBA">
      <w:pPr>
        <w:numPr>
          <w:ilvl w:val="2"/>
          <w:numId w:val="4"/>
        </w:numPr>
        <w:ind w:hanging="360"/>
      </w:pPr>
      <w:r>
        <w:t xml:space="preserve">Parents can make an appointment to meet with the class teacher and/or the Principal at a mutually convenient time by mentioning it to the teacher/Principal when dropping off or collecting their child(ren), by putting a note in the homework diary, by telephoning the school outside of class time or by emailing the school. </w:t>
      </w:r>
    </w:p>
    <w:p w14:paraId="4E52B8DB" w14:textId="77777777" w:rsidR="005D6EB4" w:rsidRDefault="00111DBA">
      <w:pPr>
        <w:numPr>
          <w:ilvl w:val="2"/>
          <w:numId w:val="4"/>
        </w:numPr>
        <w:ind w:hanging="360"/>
      </w:pPr>
      <w:r>
        <w:t xml:space="preserve">If a parent has any concerns about their child at any time throughout the school year they are </w:t>
      </w:r>
      <w:r>
        <w:rPr>
          <w:i w:val="0"/>
        </w:rPr>
        <w:t>encouraged to speak directly to their child’</w:t>
      </w:r>
      <w:r>
        <w:t xml:space="preserve">s class teacher, by appointment. </w:t>
      </w:r>
    </w:p>
    <w:p w14:paraId="568A906F" w14:textId="77777777" w:rsidR="005D6EB4" w:rsidRDefault="00111DBA">
      <w:pPr>
        <w:numPr>
          <w:ilvl w:val="2"/>
          <w:numId w:val="4"/>
        </w:numPr>
        <w:ind w:hanging="360"/>
      </w:pPr>
      <w:r>
        <w:t xml:space="preserve">A teacher may request a parent-teacher meeting for reason of teaching, learning or behaviour management issue at any time, by appointment. </w:t>
      </w:r>
    </w:p>
    <w:p w14:paraId="1CD3DB3A" w14:textId="77777777" w:rsidR="005D6EB4" w:rsidRDefault="00111DBA">
      <w:pPr>
        <w:numPr>
          <w:ilvl w:val="2"/>
          <w:numId w:val="4"/>
        </w:numPr>
        <w:spacing w:after="0"/>
        <w:ind w:hanging="360"/>
      </w:pPr>
      <w:r>
        <w:t>Meetings with class teachers at class doors or in classrooms during the morning assembly time and during class time to discuss concerns /</w:t>
      </w:r>
      <w:r>
        <w:rPr>
          <w:i w:val="0"/>
        </w:rPr>
        <w:t xml:space="preserve">a child’s progress </w:t>
      </w:r>
      <w:r>
        <w:t xml:space="preserve">are not allowed for the following reasons: </w:t>
      </w:r>
    </w:p>
    <w:p w14:paraId="068DFEF0" w14:textId="77777777" w:rsidR="005D6EB4" w:rsidRDefault="00111DBA">
      <w:pPr>
        <w:spacing w:after="107" w:line="259" w:lineRule="auto"/>
        <w:ind w:left="928" w:firstLine="0"/>
      </w:pPr>
      <w:r>
        <w:rPr>
          <w:sz w:val="12"/>
        </w:rPr>
        <w:t xml:space="preserve"> </w:t>
      </w:r>
    </w:p>
    <w:p w14:paraId="1079FFE0" w14:textId="77777777" w:rsidR="005D6EB4" w:rsidRDefault="00111DBA">
      <w:pPr>
        <w:numPr>
          <w:ilvl w:val="3"/>
          <w:numId w:val="2"/>
        </w:numPr>
        <w:spacing w:after="41" w:line="259" w:lineRule="auto"/>
        <w:ind w:left="1637" w:hanging="360"/>
      </w:pPr>
      <w:r>
        <w:t xml:space="preserve">It is very difficult to be discrete when so many children and/or adults are close by. </w:t>
      </w:r>
    </w:p>
    <w:p w14:paraId="335A012D" w14:textId="77777777" w:rsidR="005D6EB4" w:rsidRDefault="00111DBA">
      <w:pPr>
        <w:numPr>
          <w:ilvl w:val="3"/>
          <w:numId w:val="2"/>
        </w:numPr>
        <w:spacing w:after="47"/>
        <w:ind w:left="1637" w:hanging="360"/>
      </w:pPr>
      <w:r>
        <w:t xml:space="preserve">It can be embarrassing for a child when his/her parent is talking to his/her teacher at a classroom door. </w:t>
      </w:r>
    </w:p>
    <w:p w14:paraId="1EEBFC28" w14:textId="77777777" w:rsidR="005D6EB4" w:rsidRDefault="00111DBA">
      <w:pPr>
        <w:numPr>
          <w:ilvl w:val="3"/>
          <w:numId w:val="2"/>
        </w:numPr>
        <w:spacing w:after="52"/>
        <w:ind w:left="1637" w:hanging="360"/>
      </w:pPr>
      <w:r>
        <w:t xml:space="preserve">It can be embarrassing for a parent to meet with a teacher in this manner. </w:t>
      </w:r>
    </w:p>
    <w:p w14:paraId="5E355815" w14:textId="77777777" w:rsidR="005D6EB4" w:rsidRDefault="00111DBA">
      <w:pPr>
        <w:numPr>
          <w:ilvl w:val="3"/>
          <w:numId w:val="2"/>
        </w:numPr>
        <w:ind w:left="1637" w:hanging="360"/>
      </w:pPr>
      <w:r>
        <w:t xml:space="preserve">It distracts from teaching and learning in the classroom. </w:t>
      </w:r>
    </w:p>
    <w:p w14:paraId="1577353A" w14:textId="77777777" w:rsidR="00541C47" w:rsidRDefault="00541C47" w:rsidP="00541C47">
      <w:pPr>
        <w:ind w:left="1637" w:firstLine="0"/>
      </w:pPr>
    </w:p>
    <w:p w14:paraId="519FA865" w14:textId="77777777" w:rsidR="005D6EB4" w:rsidRDefault="00111DBA">
      <w:pPr>
        <w:numPr>
          <w:ilvl w:val="2"/>
          <w:numId w:val="3"/>
        </w:numPr>
        <w:spacing w:after="59"/>
        <w:ind w:hanging="360"/>
      </w:pPr>
      <w:r>
        <w:t>The homework diary can also be used as a form of communication between home and school. (1</w:t>
      </w:r>
      <w:r>
        <w:rPr>
          <w:sz w:val="20"/>
          <w:vertAlign w:val="superscript"/>
        </w:rPr>
        <w:t>st</w:t>
      </w:r>
      <w:r>
        <w:t xml:space="preserve"> </w:t>
      </w:r>
      <w:r>
        <w:rPr>
          <w:i w:val="0"/>
        </w:rPr>
        <w:t>–</w:t>
      </w:r>
      <w:r>
        <w:t xml:space="preserve"> 6</w:t>
      </w:r>
      <w:r>
        <w:rPr>
          <w:sz w:val="20"/>
          <w:vertAlign w:val="superscript"/>
        </w:rPr>
        <w:t>th</w:t>
      </w:r>
      <w:r>
        <w:t xml:space="preserve"> Class).  </w:t>
      </w:r>
    </w:p>
    <w:p w14:paraId="750C0833" w14:textId="77777777" w:rsidR="005D6EB4" w:rsidRDefault="00111DBA">
      <w:pPr>
        <w:numPr>
          <w:ilvl w:val="2"/>
          <w:numId w:val="3"/>
        </w:numPr>
        <w:ind w:hanging="360"/>
      </w:pPr>
      <w:r>
        <w:t>Parents are encouraged to be familiar with the work being done by their child in school and to be aware of what homework their child is given. Paren</w:t>
      </w:r>
      <w:r>
        <w:rPr>
          <w:i w:val="0"/>
        </w:rPr>
        <w:t xml:space="preserve">ts are required to supervise their child’s homework and to sign their child’s homework diary each day, but only when they are satisfied that </w:t>
      </w:r>
      <w:r>
        <w:t xml:space="preserve">their child has completed his/her homework to the best of his/her ability.  </w:t>
      </w:r>
    </w:p>
    <w:p w14:paraId="69A380BD" w14:textId="77777777" w:rsidR="005D6EB4" w:rsidRDefault="00111DBA">
      <w:pPr>
        <w:numPr>
          <w:ilvl w:val="2"/>
          <w:numId w:val="3"/>
        </w:numPr>
        <w:ind w:hanging="360"/>
      </w:pPr>
      <w:r>
        <w:t xml:space="preserve">Formal school reports are issued to parents before the end of each school year, in accordance with </w:t>
      </w:r>
    </w:p>
    <w:p w14:paraId="408EC85F" w14:textId="1DDA43B2" w:rsidR="005D6EB4" w:rsidRDefault="00111DBA">
      <w:pPr>
        <w:spacing w:after="30" w:line="236" w:lineRule="auto"/>
        <w:ind w:left="928" w:firstLine="0"/>
      </w:pPr>
      <w:r>
        <w:t xml:space="preserve">Literacy and Numeracy </w:t>
      </w:r>
      <w:r w:rsidR="00112B95">
        <w:t>for</w:t>
      </w:r>
      <w:r>
        <w:t xml:space="preserve"> Learning and Life, The National Strategy to Improve Literacy and Numeracy among Children and Young People. School reports include results of standardised tests in literacy and numeracy for children in 1</w:t>
      </w:r>
      <w:r>
        <w:rPr>
          <w:sz w:val="20"/>
          <w:vertAlign w:val="superscript"/>
        </w:rPr>
        <w:t>st</w:t>
      </w:r>
      <w:r>
        <w:t xml:space="preserve"> </w:t>
      </w:r>
      <w:r>
        <w:rPr>
          <w:i w:val="0"/>
        </w:rPr>
        <w:t>–</w:t>
      </w:r>
      <w:r>
        <w:t xml:space="preserve"> 6</w:t>
      </w:r>
      <w:r>
        <w:rPr>
          <w:sz w:val="20"/>
          <w:vertAlign w:val="superscript"/>
        </w:rPr>
        <w:t>th</w:t>
      </w:r>
      <w:r>
        <w:t xml:space="preserve"> class. </w:t>
      </w:r>
    </w:p>
    <w:p w14:paraId="40A9CC10" w14:textId="77777777" w:rsidR="005D6EB4" w:rsidRDefault="00111DBA">
      <w:pPr>
        <w:spacing w:after="0" w:line="259" w:lineRule="auto"/>
        <w:ind w:left="0" w:firstLine="0"/>
      </w:pPr>
      <w:r>
        <w:t xml:space="preserve"> </w:t>
      </w:r>
    </w:p>
    <w:p w14:paraId="4D065CB3" w14:textId="10B7BED0" w:rsidR="005D6EB4" w:rsidRDefault="00541C47">
      <w:pPr>
        <w:spacing w:after="0" w:line="259" w:lineRule="auto"/>
        <w:ind w:left="-5"/>
      </w:pPr>
      <w:r>
        <w:rPr>
          <w:sz w:val="24"/>
        </w:rPr>
        <w:lastRenderedPageBreak/>
        <w:t xml:space="preserve">Parents’ </w:t>
      </w:r>
      <w:r w:rsidR="00111DBA">
        <w:rPr>
          <w:sz w:val="24"/>
        </w:rPr>
        <w:t xml:space="preserve">Association: </w:t>
      </w:r>
    </w:p>
    <w:p w14:paraId="081F2588" w14:textId="09E7FDEC" w:rsidR="005D6EB4" w:rsidRDefault="00111DBA">
      <w:pPr>
        <w:spacing w:after="0"/>
      </w:pPr>
      <w:r>
        <w:t xml:space="preserve">The school recognises the benefits of </w:t>
      </w:r>
      <w:r w:rsidR="00541C47">
        <w:t xml:space="preserve">an active and supportive Parents’ </w:t>
      </w:r>
      <w:r>
        <w:t>Association. The Parent</w:t>
      </w:r>
      <w:r w:rsidR="00541C47">
        <w:t xml:space="preserve">s’ </w:t>
      </w:r>
      <w:r>
        <w:t xml:space="preserve">Association committee of </w:t>
      </w:r>
      <w:r w:rsidR="00541C47">
        <w:t xml:space="preserve">St. Mary’s No.2 </w:t>
      </w:r>
      <w:r>
        <w:t xml:space="preserve">N.S. meets regularly throughout the school year. The aims of the </w:t>
      </w:r>
      <w:r>
        <w:rPr>
          <w:i w:val="0"/>
        </w:rPr>
        <w:t xml:space="preserve">school’s Parent </w:t>
      </w:r>
      <w:r>
        <w:t xml:space="preserve">Association are: </w:t>
      </w:r>
    </w:p>
    <w:p w14:paraId="2DEF9877" w14:textId="77777777" w:rsidR="005D6EB4" w:rsidRDefault="00111DBA">
      <w:pPr>
        <w:spacing w:after="107" w:line="259" w:lineRule="auto"/>
        <w:ind w:left="0" w:firstLine="0"/>
      </w:pPr>
      <w:r>
        <w:rPr>
          <w:sz w:val="12"/>
        </w:rPr>
        <w:t xml:space="preserve"> </w:t>
      </w:r>
    </w:p>
    <w:p w14:paraId="5BB8E0B3" w14:textId="77777777" w:rsidR="005D6EB4" w:rsidRDefault="00111DBA">
      <w:pPr>
        <w:numPr>
          <w:ilvl w:val="0"/>
          <w:numId w:val="1"/>
        </w:numPr>
        <w:spacing w:after="278"/>
        <w:ind w:hanging="360"/>
      </w:pPr>
      <w:r>
        <w:t xml:space="preserve">To promote general interest in the welfare of the school </w:t>
      </w:r>
    </w:p>
    <w:p w14:paraId="5E911A34" w14:textId="77777777" w:rsidR="005D6EB4" w:rsidRDefault="00111DBA">
      <w:pPr>
        <w:numPr>
          <w:ilvl w:val="0"/>
          <w:numId w:val="1"/>
        </w:numPr>
        <w:spacing w:after="265" w:line="259" w:lineRule="auto"/>
        <w:ind w:hanging="360"/>
      </w:pPr>
      <w:r>
        <w:t xml:space="preserve">To run functions of educational and/or social value for Parents/Guardians and Pupils </w:t>
      </w:r>
    </w:p>
    <w:p w14:paraId="7FA71B4C" w14:textId="77777777" w:rsidR="005D6EB4" w:rsidRDefault="00111DBA">
      <w:pPr>
        <w:numPr>
          <w:ilvl w:val="0"/>
          <w:numId w:val="1"/>
        </w:numPr>
        <w:spacing w:after="278"/>
        <w:ind w:hanging="360"/>
      </w:pPr>
      <w:r>
        <w:t xml:space="preserve">To run functions which will provide finance to improve facilities in the school </w:t>
      </w:r>
    </w:p>
    <w:p w14:paraId="4F19B01A" w14:textId="2405060D" w:rsidR="005D6EB4" w:rsidRDefault="005D6EB4">
      <w:pPr>
        <w:spacing w:after="82" w:line="259" w:lineRule="auto"/>
        <w:ind w:left="0" w:firstLine="0"/>
      </w:pPr>
    </w:p>
    <w:p w14:paraId="2785C17E" w14:textId="44AB8450" w:rsidR="005D6EB4" w:rsidRDefault="00111DBA">
      <w:pPr>
        <w:spacing w:after="0"/>
      </w:pPr>
      <w:r>
        <w:t xml:space="preserve">The dedicated and industrious Parent Association of </w:t>
      </w:r>
      <w:r w:rsidR="00541C47">
        <w:t>St. Mary’s No.2</w:t>
      </w:r>
      <w:r>
        <w:t xml:space="preserve"> N.S. provides invaluable support to the school on an ongoing basis, for the benefit of the whole school community. It welcomes suggestions from parents at any time for events it may organise throughout the year. </w:t>
      </w:r>
    </w:p>
    <w:p w14:paraId="515CD5C4" w14:textId="430352C1" w:rsidR="005D6EB4" w:rsidRDefault="00541C47">
      <w:pPr>
        <w:spacing w:after="0"/>
      </w:pPr>
      <w:r>
        <w:t xml:space="preserve">The Parents’ </w:t>
      </w:r>
      <w:r w:rsidR="00111DBA">
        <w:t xml:space="preserve">Association is not permitted to, and does not, involve itself in management issues in the school, professional issues pertaining to teaching and learning and is not a channel for complaints for other parents.  </w:t>
      </w:r>
    </w:p>
    <w:p w14:paraId="7181959E" w14:textId="77777777" w:rsidR="005D6EB4" w:rsidRDefault="00111DBA">
      <w:pPr>
        <w:spacing w:after="0" w:line="259" w:lineRule="auto"/>
        <w:ind w:left="0" w:firstLine="0"/>
      </w:pPr>
      <w:r>
        <w:t xml:space="preserve"> </w:t>
      </w:r>
    </w:p>
    <w:p w14:paraId="1355D14D" w14:textId="57A82E9D" w:rsidR="005D6EB4" w:rsidRDefault="00111DBA">
      <w:r>
        <w:t xml:space="preserve">In the event that you, a parent / guardian, has a complaint against a teacher, teachers or </w:t>
      </w:r>
      <w:r w:rsidR="00541C47">
        <w:t xml:space="preserve">St. Mary’s No.2 </w:t>
      </w:r>
    </w:p>
    <w:p w14:paraId="5E4B3709" w14:textId="77777777" w:rsidR="005D6EB4" w:rsidRDefault="00111DBA">
      <w:r>
        <w:t>N.S. in</w:t>
      </w:r>
      <w:r>
        <w:rPr>
          <w:sz w:val="24"/>
        </w:rPr>
        <w:t xml:space="preserve"> </w:t>
      </w:r>
      <w:r>
        <w:t>general</w:t>
      </w:r>
      <w:r>
        <w:rPr>
          <w:sz w:val="24"/>
        </w:rPr>
        <w:t xml:space="preserve"> </w:t>
      </w:r>
      <w:r>
        <w:t xml:space="preserve">it will be dealt with using the INTO/Primary School Management Bodies Revised Parental </w:t>
      </w:r>
    </w:p>
    <w:p w14:paraId="068B39BA" w14:textId="77777777" w:rsidR="005D6EB4" w:rsidRDefault="00111DBA">
      <w:r>
        <w:t>Complaints Procedure. In 2022-2023 t</w:t>
      </w:r>
      <w:r>
        <w:rPr>
          <w:i w:val="0"/>
        </w:rPr>
        <w:t xml:space="preserve">he Irish National Teachers’ Organisation </w:t>
      </w:r>
      <w:r>
        <w:t xml:space="preserve">engaged extensively with the </w:t>
      </w:r>
    </w:p>
    <w:p w14:paraId="263245CD" w14:textId="6A113418" w:rsidR="005D6EB4" w:rsidRDefault="00111DBA">
      <w:pPr>
        <w:spacing w:after="4"/>
      </w:pPr>
      <w:r>
        <w:t>Primary School Management Bodies on revising the existing nationally agreed parental complaints procedure. The revised procedure came into effect on 1</w:t>
      </w:r>
      <w:r>
        <w:rPr>
          <w:sz w:val="20"/>
          <w:vertAlign w:val="superscript"/>
        </w:rPr>
        <w:t>st</w:t>
      </w:r>
      <w:r>
        <w:t xml:space="preserve"> January 2024</w:t>
      </w:r>
      <w:r w:rsidR="00541C47">
        <w:t>.</w:t>
      </w:r>
      <w:r>
        <w:t xml:space="preserve"> </w:t>
      </w:r>
    </w:p>
    <w:p w14:paraId="71AC89E9" w14:textId="77777777" w:rsidR="005D6EB4" w:rsidRDefault="00111DBA">
      <w:pPr>
        <w:spacing w:after="15" w:line="259" w:lineRule="auto"/>
        <w:ind w:left="0" w:firstLine="0"/>
      </w:pPr>
      <w:r>
        <w:t xml:space="preserve"> </w:t>
      </w:r>
    </w:p>
    <w:p w14:paraId="03339194" w14:textId="77777777" w:rsidR="005D6EB4" w:rsidRDefault="00111DBA">
      <w:pPr>
        <w:spacing w:after="4"/>
      </w:pPr>
      <w:r>
        <w:t xml:space="preserve">The revised parental complaints procedure </w:t>
      </w:r>
      <w:r>
        <w:rPr>
          <w:rFonts w:ascii="Monotype Corsiva" w:eastAsia="Monotype Corsiva" w:hAnsi="Monotype Corsiva" w:cs="Monotype Corsiva"/>
          <w:i w:val="0"/>
          <w:sz w:val="28"/>
        </w:rPr>
        <w:t>(Appendix 1)</w:t>
      </w:r>
      <w:r>
        <w:t xml:space="preserve"> agreed by the INTO and the management bodies of primary schools is designed to provide an open and clearly defined process to facilitate parents/legal guardians in raising concerns about their own child/children in an agreed, fair and transparent manner, with a view to seeking an early resolution of the issue. </w:t>
      </w:r>
    </w:p>
    <w:p w14:paraId="6C649DD3" w14:textId="77777777" w:rsidR="005D6EB4" w:rsidRDefault="00111DBA">
      <w:pPr>
        <w:spacing w:after="84" w:line="259" w:lineRule="auto"/>
        <w:ind w:left="0" w:firstLine="0"/>
      </w:pPr>
      <w:r>
        <w:rPr>
          <w:sz w:val="12"/>
        </w:rPr>
        <w:t xml:space="preserve"> </w:t>
      </w:r>
    </w:p>
    <w:p w14:paraId="6B07974C" w14:textId="77777777" w:rsidR="005D6EB4" w:rsidRDefault="00111DBA">
      <w:pPr>
        <w:spacing w:after="0"/>
      </w:pPr>
      <w:r>
        <w:t xml:space="preserve">In the interest of fairness the same procedure will apply if a teacher has a complaint against a Parent/Guardian. </w:t>
      </w:r>
    </w:p>
    <w:p w14:paraId="1D4421E4" w14:textId="77777777" w:rsidR="005D6EB4" w:rsidRDefault="00111DBA">
      <w:pPr>
        <w:spacing w:after="0" w:line="259" w:lineRule="auto"/>
        <w:ind w:left="0" w:firstLine="0"/>
      </w:pPr>
      <w:r>
        <w:t xml:space="preserve"> </w:t>
      </w:r>
    </w:p>
    <w:p w14:paraId="59D4F53A" w14:textId="77777777" w:rsidR="005D6EB4" w:rsidRDefault="00111DBA">
      <w:pPr>
        <w:spacing w:after="0" w:line="259" w:lineRule="auto"/>
        <w:ind w:left="0" w:firstLine="0"/>
      </w:pPr>
      <w:r>
        <w:rPr>
          <w:sz w:val="24"/>
        </w:rPr>
        <w:t xml:space="preserve">Important note </w:t>
      </w:r>
    </w:p>
    <w:p w14:paraId="59D0A443" w14:textId="2B88341C" w:rsidR="005D6EB4" w:rsidRDefault="00541C47">
      <w:pPr>
        <w:spacing w:after="0"/>
      </w:pPr>
      <w:r>
        <w:t>If approached, P</w:t>
      </w:r>
      <w:r w:rsidR="00111DBA">
        <w:t xml:space="preserve">A members and Board of Management members will promote the procedures outlined in </w:t>
      </w:r>
      <w:r w:rsidR="00111DBA">
        <w:rPr>
          <w:rFonts w:ascii="Monotype Corsiva" w:eastAsia="Monotype Corsiva" w:hAnsi="Monotype Corsiva" w:cs="Monotype Corsiva"/>
          <w:i w:val="0"/>
          <w:sz w:val="28"/>
        </w:rPr>
        <w:t>Appendix 1</w:t>
      </w:r>
      <w:r w:rsidR="00111DBA">
        <w:t xml:space="preserve"> for dealing with parental concerns/grievances. </w:t>
      </w:r>
    </w:p>
    <w:p w14:paraId="343A7149" w14:textId="77777777" w:rsidR="005D6EB4" w:rsidRDefault="00111DBA">
      <w:pPr>
        <w:spacing w:after="0" w:line="259" w:lineRule="auto"/>
        <w:ind w:left="0" w:firstLine="0"/>
      </w:pPr>
      <w:r>
        <w:t xml:space="preserve"> </w:t>
      </w:r>
    </w:p>
    <w:p w14:paraId="4118DA48" w14:textId="77777777" w:rsidR="005D6EB4" w:rsidRDefault="00111DBA">
      <w:pPr>
        <w:spacing w:after="0" w:line="259" w:lineRule="auto"/>
        <w:ind w:left="0" w:firstLine="0"/>
      </w:pPr>
      <w:r>
        <w:rPr>
          <w:sz w:val="24"/>
        </w:rPr>
        <w:t xml:space="preserve"> </w:t>
      </w:r>
    </w:p>
    <w:p w14:paraId="717AD10C" w14:textId="77777777" w:rsidR="005D6EB4" w:rsidRDefault="00111DBA">
      <w:pPr>
        <w:spacing w:after="0" w:line="259" w:lineRule="auto"/>
        <w:ind w:left="0" w:firstLine="0"/>
      </w:pPr>
      <w:r>
        <w:rPr>
          <w:sz w:val="24"/>
        </w:rPr>
        <w:t xml:space="preserve"> </w:t>
      </w:r>
    </w:p>
    <w:p w14:paraId="0FB2B1D9" w14:textId="77777777" w:rsidR="005D6EB4" w:rsidRDefault="00111DBA">
      <w:pPr>
        <w:spacing w:after="0" w:line="259" w:lineRule="auto"/>
        <w:ind w:left="-5"/>
      </w:pPr>
      <w:r>
        <w:rPr>
          <w:sz w:val="24"/>
        </w:rPr>
        <w:t xml:space="preserve">Parental Involvement </w:t>
      </w:r>
    </w:p>
    <w:p w14:paraId="555D884E" w14:textId="77777777" w:rsidR="005D6EB4" w:rsidRDefault="00111DBA">
      <w:pPr>
        <w:spacing w:after="0" w:line="259" w:lineRule="auto"/>
        <w:ind w:left="0" w:firstLine="0"/>
      </w:pPr>
      <w:r>
        <w:t xml:space="preserve"> </w:t>
      </w:r>
    </w:p>
    <w:p w14:paraId="0042F434" w14:textId="27CE36AE" w:rsidR="005D6EB4" w:rsidRDefault="00541C47">
      <w:pPr>
        <w:spacing w:after="0"/>
      </w:pPr>
      <w:r>
        <w:t xml:space="preserve">The Board of Management of St. </w:t>
      </w:r>
      <w:r w:rsidR="00112B95">
        <w:t>Mary’s No.2</w:t>
      </w:r>
      <w:r w:rsidR="00111DBA">
        <w:t xml:space="preserve"> N.S. aims to enrich and extend the educational opportunities provided for all pupils by accessing the skills and talents of parents and to increase the supportive involvement of parents in the school in a positive and meaningful way. </w:t>
      </w:r>
    </w:p>
    <w:p w14:paraId="239F1688" w14:textId="77777777" w:rsidR="005D6EB4" w:rsidRDefault="00111DBA">
      <w:pPr>
        <w:spacing w:after="0" w:line="259" w:lineRule="auto"/>
        <w:ind w:left="0" w:firstLine="0"/>
      </w:pPr>
      <w:r>
        <w:t xml:space="preserve"> </w:t>
      </w:r>
    </w:p>
    <w:p w14:paraId="29301642" w14:textId="64AC71ED" w:rsidR="005D6EB4" w:rsidRDefault="00111DBA">
      <w:pPr>
        <w:spacing w:after="110"/>
      </w:pPr>
      <w:r>
        <w:t xml:space="preserve">This policy has been made available to school personnel, to parents on request and has been provided to the Parent Association and is available on </w:t>
      </w:r>
      <w:r w:rsidR="00AE0E42">
        <w:t>the school website.</w:t>
      </w:r>
    </w:p>
    <w:p w14:paraId="34D2A257" w14:textId="77777777" w:rsidR="005D6EB4" w:rsidRDefault="00111DBA">
      <w:pPr>
        <w:spacing w:after="103"/>
      </w:pPr>
      <w:r>
        <w:t>A copy of this policy will be made available to the Department and the patron if requested</w:t>
      </w:r>
      <w:r>
        <w:rPr>
          <w:rFonts w:ascii="Times New Roman" w:eastAsia="Times New Roman" w:hAnsi="Times New Roman" w:cs="Times New Roman"/>
          <w:i w:val="0"/>
        </w:rPr>
        <w:t xml:space="preserve">. </w:t>
      </w:r>
      <w:r>
        <w:t xml:space="preserve"> </w:t>
      </w:r>
    </w:p>
    <w:p w14:paraId="0FAABE92" w14:textId="77777777" w:rsidR="005D6EB4" w:rsidRDefault="00111DBA">
      <w:pPr>
        <w:spacing w:after="0" w:line="259" w:lineRule="auto"/>
        <w:ind w:left="0" w:firstLine="0"/>
      </w:pPr>
      <w:r>
        <w:rPr>
          <w:sz w:val="24"/>
        </w:rPr>
        <w:t xml:space="preserve"> </w:t>
      </w:r>
    </w:p>
    <w:p w14:paraId="245DAE26" w14:textId="77777777" w:rsidR="005D6EB4" w:rsidRDefault="00111DBA">
      <w:pPr>
        <w:spacing w:after="0" w:line="259" w:lineRule="auto"/>
        <w:ind w:left="0" w:firstLine="0"/>
      </w:pPr>
      <w:r>
        <w:rPr>
          <w:sz w:val="24"/>
          <w:u w:val="single" w:color="000000"/>
        </w:rPr>
        <w:t>Implementation and Review</w:t>
      </w:r>
      <w:r>
        <w:rPr>
          <w:sz w:val="24"/>
        </w:rPr>
        <w:t xml:space="preserve"> </w:t>
      </w:r>
    </w:p>
    <w:p w14:paraId="38EEA9BE" w14:textId="0030144C" w:rsidR="005D6EB4" w:rsidRDefault="00111DBA">
      <w:r>
        <w:t xml:space="preserve">This policy will be implemented immediately </w:t>
      </w:r>
      <w:r w:rsidR="00AE0E42">
        <w:t xml:space="preserve">and will be </w:t>
      </w:r>
      <w:r w:rsidR="00112B95">
        <w:t>reviewed as</w:t>
      </w:r>
      <w:r w:rsidR="00AE0E42">
        <w:t xml:space="preserve"> and when </w:t>
      </w:r>
      <w:r w:rsidR="00112B95">
        <w:t>necessary</w:t>
      </w:r>
      <w:r>
        <w:t xml:space="preserve">. </w:t>
      </w:r>
    </w:p>
    <w:p w14:paraId="36F2B1DE" w14:textId="77777777" w:rsidR="005D6EB4" w:rsidRDefault="00111DBA">
      <w:pPr>
        <w:spacing w:after="0" w:line="259" w:lineRule="auto"/>
        <w:ind w:left="0" w:firstLine="0"/>
      </w:pPr>
      <w:r>
        <w:rPr>
          <w:rFonts w:ascii="Arial" w:eastAsia="Arial" w:hAnsi="Arial" w:cs="Arial"/>
          <w:b/>
          <w:i w:val="0"/>
        </w:rPr>
        <w:lastRenderedPageBreak/>
        <w:t xml:space="preserve"> </w:t>
      </w:r>
    </w:p>
    <w:p w14:paraId="179E754E" w14:textId="77777777" w:rsidR="005D6EB4" w:rsidRDefault="00111DBA">
      <w:pPr>
        <w:spacing w:after="35" w:line="259" w:lineRule="auto"/>
        <w:ind w:left="0" w:firstLine="0"/>
      </w:pPr>
      <w:r>
        <w:rPr>
          <w:rFonts w:ascii="Arial" w:eastAsia="Arial" w:hAnsi="Arial" w:cs="Arial"/>
          <w:b/>
          <w:i w:val="0"/>
          <w:u w:val="single" w:color="000000"/>
        </w:rPr>
        <w:t>Ratification</w:t>
      </w:r>
      <w:r>
        <w:rPr>
          <w:rFonts w:ascii="Arial" w:eastAsia="Arial" w:hAnsi="Arial" w:cs="Arial"/>
          <w:b/>
          <w:i w:val="0"/>
        </w:rPr>
        <w:t xml:space="preserve"> </w:t>
      </w:r>
    </w:p>
    <w:p w14:paraId="3506FB24" w14:textId="77777777" w:rsidR="005D6EB4" w:rsidRDefault="00111DBA">
      <w:pPr>
        <w:spacing w:after="0" w:line="259" w:lineRule="auto"/>
        <w:ind w:left="0" w:firstLine="0"/>
      </w:pPr>
      <w:r>
        <w:rPr>
          <w:rFonts w:ascii="Arial" w:eastAsia="Arial" w:hAnsi="Arial" w:cs="Arial"/>
          <w:i w:val="0"/>
          <w:sz w:val="28"/>
        </w:rPr>
        <w:t xml:space="preserve"> </w:t>
      </w:r>
    </w:p>
    <w:p w14:paraId="67DD6AB1" w14:textId="77777777" w:rsidR="005D6EB4" w:rsidRDefault="00111DBA">
      <w:pPr>
        <w:spacing w:after="0" w:line="259" w:lineRule="auto"/>
        <w:ind w:left="-5"/>
      </w:pPr>
      <w:r>
        <w:rPr>
          <w:rFonts w:ascii="Monotype Corsiva" w:eastAsia="Monotype Corsiva" w:hAnsi="Monotype Corsiva" w:cs="Monotype Corsiva"/>
          <w:i w:val="0"/>
          <w:sz w:val="32"/>
        </w:rPr>
        <w:t xml:space="preserve">This policy was ratified by the  </w:t>
      </w:r>
    </w:p>
    <w:p w14:paraId="3453079B" w14:textId="41C0CC29" w:rsidR="005D6EB4" w:rsidRDefault="00AE0E42">
      <w:pPr>
        <w:spacing w:after="0" w:line="259" w:lineRule="auto"/>
        <w:ind w:left="-5"/>
      </w:pPr>
      <w:r>
        <w:rPr>
          <w:rFonts w:ascii="Monotype Corsiva" w:eastAsia="Monotype Corsiva" w:hAnsi="Monotype Corsiva" w:cs="Monotype Corsiva"/>
          <w:i w:val="0"/>
          <w:sz w:val="32"/>
        </w:rPr>
        <w:t>Board of Management of St. Mary’s No.2 N.S.</w:t>
      </w:r>
      <w:r w:rsidR="00111DBA">
        <w:rPr>
          <w:rFonts w:ascii="Monotype Corsiva" w:eastAsia="Monotype Corsiva" w:hAnsi="Monotype Corsiva" w:cs="Monotype Corsiva"/>
          <w:i w:val="0"/>
          <w:sz w:val="32"/>
        </w:rPr>
        <w:t xml:space="preserve"> </w:t>
      </w:r>
    </w:p>
    <w:p w14:paraId="70579016" w14:textId="77777777" w:rsidR="005D6EB4" w:rsidRDefault="00111DBA">
      <w:pPr>
        <w:spacing w:after="0" w:line="259" w:lineRule="auto"/>
        <w:ind w:left="0" w:firstLine="0"/>
      </w:pPr>
      <w:r>
        <w:rPr>
          <w:rFonts w:ascii="Monotype Corsiva" w:eastAsia="Monotype Corsiva" w:hAnsi="Monotype Corsiva" w:cs="Monotype Corsiva"/>
          <w:i w:val="0"/>
          <w:sz w:val="32"/>
        </w:rPr>
        <w:t xml:space="preserve"> </w:t>
      </w:r>
    </w:p>
    <w:p w14:paraId="6A3F8078" w14:textId="77777777" w:rsidR="005D6EB4" w:rsidRDefault="00111DBA">
      <w:pPr>
        <w:spacing w:after="0" w:line="259" w:lineRule="auto"/>
        <w:ind w:left="-5"/>
      </w:pPr>
      <w:r>
        <w:rPr>
          <w:rFonts w:ascii="Monotype Corsiva" w:eastAsia="Monotype Corsiva" w:hAnsi="Monotype Corsiva" w:cs="Monotype Corsiva"/>
          <w:i w:val="0"/>
          <w:sz w:val="32"/>
        </w:rPr>
        <w:t xml:space="preserve">on ____________________ </w:t>
      </w:r>
    </w:p>
    <w:p w14:paraId="21306BC3" w14:textId="77777777" w:rsidR="005D6EB4" w:rsidRDefault="00111DBA">
      <w:pPr>
        <w:spacing w:after="0" w:line="259" w:lineRule="auto"/>
        <w:ind w:left="0" w:firstLine="0"/>
      </w:pPr>
      <w:r>
        <w:rPr>
          <w:rFonts w:ascii="Monotype Corsiva" w:eastAsia="Monotype Corsiva" w:hAnsi="Monotype Corsiva" w:cs="Monotype Corsiva"/>
          <w:i w:val="0"/>
          <w:sz w:val="16"/>
        </w:rPr>
        <w:t xml:space="preserve"> </w:t>
      </w:r>
    </w:p>
    <w:p w14:paraId="59A2EE75" w14:textId="77777777" w:rsidR="005D6EB4" w:rsidRDefault="00111DBA">
      <w:pPr>
        <w:spacing w:after="114" w:line="259" w:lineRule="auto"/>
        <w:ind w:left="0" w:firstLine="0"/>
      </w:pPr>
      <w:r>
        <w:rPr>
          <w:rFonts w:ascii="Monotype Corsiva" w:eastAsia="Monotype Corsiva" w:hAnsi="Monotype Corsiva" w:cs="Monotype Corsiva"/>
          <w:i w:val="0"/>
          <w:sz w:val="16"/>
        </w:rPr>
        <w:t xml:space="preserve"> </w:t>
      </w:r>
    </w:p>
    <w:p w14:paraId="5AA2D771" w14:textId="77777777" w:rsidR="005D6EB4" w:rsidRDefault="00111DBA">
      <w:pPr>
        <w:pStyle w:val="Heading1"/>
        <w:ind w:left="-5"/>
      </w:pPr>
      <w:r>
        <w:t xml:space="preserve">Signed: __________________________                 (Chairperson of Board of Management) </w:t>
      </w:r>
    </w:p>
    <w:p w14:paraId="342FFB32" w14:textId="77777777" w:rsidR="005D6EB4" w:rsidRDefault="00111DBA">
      <w:pPr>
        <w:spacing w:after="0" w:line="259" w:lineRule="auto"/>
        <w:ind w:left="0" w:firstLine="0"/>
      </w:pPr>
      <w:r>
        <w:rPr>
          <w:rFonts w:ascii="Arial" w:eastAsia="Arial" w:hAnsi="Arial" w:cs="Arial"/>
          <w:i w:val="0"/>
        </w:rPr>
        <w:t xml:space="preserve"> </w:t>
      </w:r>
    </w:p>
    <w:p w14:paraId="2FC46B48" w14:textId="77777777" w:rsidR="005D6EB4" w:rsidRDefault="00111DBA">
      <w:pPr>
        <w:spacing w:after="0" w:line="259" w:lineRule="auto"/>
        <w:ind w:left="0" w:firstLine="0"/>
      </w:pPr>
      <w:r>
        <w:rPr>
          <w:rFonts w:ascii="Arial" w:eastAsia="Arial" w:hAnsi="Arial" w:cs="Arial"/>
          <w:b/>
          <w:i w:val="0"/>
        </w:rPr>
        <w:t xml:space="preserve"> </w:t>
      </w:r>
    </w:p>
    <w:p w14:paraId="1D5472E3" w14:textId="77777777" w:rsidR="005D6EB4" w:rsidRDefault="00111DBA">
      <w:pPr>
        <w:spacing w:after="0" w:line="259" w:lineRule="auto"/>
        <w:ind w:left="0" w:firstLine="0"/>
      </w:pPr>
      <w:r>
        <w:rPr>
          <w:rFonts w:ascii="Arial" w:eastAsia="Arial" w:hAnsi="Arial" w:cs="Arial"/>
          <w:b/>
          <w:i w:val="0"/>
        </w:rPr>
        <w:t xml:space="preserve"> </w:t>
      </w:r>
    </w:p>
    <w:sectPr w:rsidR="005D6EB4">
      <w:footerReference w:type="even" r:id="rId8"/>
      <w:footerReference w:type="default" r:id="rId9"/>
      <w:footerReference w:type="first" r:id="rId10"/>
      <w:pgSz w:w="12240" w:h="15840"/>
      <w:pgMar w:top="376" w:right="563" w:bottom="1028" w:left="568" w:header="720"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D0BA0" w14:textId="77777777" w:rsidR="00544676" w:rsidRDefault="00544676">
      <w:pPr>
        <w:spacing w:after="0" w:line="240" w:lineRule="auto"/>
      </w:pPr>
      <w:r>
        <w:separator/>
      </w:r>
    </w:p>
  </w:endnote>
  <w:endnote w:type="continuationSeparator" w:id="0">
    <w:p w14:paraId="378D82D7" w14:textId="77777777" w:rsidR="00544676" w:rsidRDefault="0054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3B3FE" w14:textId="77777777" w:rsidR="005D6EB4" w:rsidRDefault="00111DBA">
    <w:pPr>
      <w:spacing w:after="0" w:line="259" w:lineRule="auto"/>
      <w:ind w:left="0" w:firstLine="0"/>
    </w:pPr>
    <w:r>
      <w:rPr>
        <w:rFonts w:ascii="Monotype Corsiva" w:eastAsia="Monotype Corsiva" w:hAnsi="Monotype Corsiva" w:cs="Monotype Corsiva"/>
        <w:i w:val="0"/>
        <w:sz w:val="28"/>
      </w:rPr>
      <w:t xml:space="preserve">Cloughjordan No.1 N.S. </w:t>
    </w:r>
    <w:r>
      <w:rPr>
        <w:rFonts w:ascii="Monotype Corsiva" w:eastAsia="Monotype Corsiva" w:hAnsi="Monotype Corsiva" w:cs="Monotype Corsiva"/>
        <w:i w:val="0"/>
        <w:sz w:val="28"/>
        <w:u w:val="single" w:color="000000"/>
      </w:rPr>
      <w:t xml:space="preserve">Policy on Home School Communication </w:t>
    </w:r>
    <w:r>
      <w:rPr>
        <w:rFonts w:ascii="Monotype Corsiva" w:eastAsia="Monotype Corsiva" w:hAnsi="Monotype Corsiva" w:cs="Monotype Corsiva"/>
        <w:i w:val="0"/>
        <w:sz w:val="28"/>
      </w:rPr>
      <w:t xml:space="preserve">2024                                                  Pg. </w:t>
    </w:r>
    <w:r>
      <w:fldChar w:fldCharType="begin"/>
    </w:r>
    <w:r>
      <w:instrText xml:space="preserve"> PAGE   \* MERGEFORMAT </w:instrText>
    </w:r>
    <w:r>
      <w:fldChar w:fldCharType="separate"/>
    </w:r>
    <w:r>
      <w:rPr>
        <w:rFonts w:ascii="Monotype Corsiva" w:eastAsia="Monotype Corsiva" w:hAnsi="Monotype Corsiva" w:cs="Monotype Corsiva"/>
        <w:i w:val="0"/>
        <w:sz w:val="28"/>
      </w:rPr>
      <w:t>1</w:t>
    </w:r>
    <w:r>
      <w:rPr>
        <w:rFonts w:ascii="Monotype Corsiva" w:eastAsia="Monotype Corsiva" w:hAnsi="Monotype Corsiva" w:cs="Monotype Corsiva"/>
        <w:i w:val="0"/>
        <w:sz w:val="28"/>
      </w:rPr>
      <w:fldChar w:fldCharType="end"/>
    </w:r>
    <w:r>
      <w:rPr>
        <w:rFonts w:ascii="Monotype Corsiva" w:eastAsia="Monotype Corsiva" w:hAnsi="Monotype Corsiva" w:cs="Monotype Corsiva"/>
        <w:i w:val="0"/>
        <w:sz w:val="28"/>
      </w:rPr>
      <w:t xml:space="preserve"> </w:t>
    </w:r>
  </w:p>
  <w:p w14:paraId="50CCFD7A" w14:textId="77777777" w:rsidR="005D6EB4" w:rsidRDefault="00111DBA">
    <w:pPr>
      <w:spacing w:after="0" w:line="259" w:lineRule="auto"/>
      <w:ind w:left="0" w:firstLine="0"/>
    </w:pP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4AA0" w14:textId="13DE1CD0" w:rsidR="005D6EB4" w:rsidRDefault="005D6EB4">
    <w:pPr>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7986B" w14:textId="77777777" w:rsidR="005D6EB4" w:rsidRDefault="00111DBA">
    <w:pPr>
      <w:spacing w:after="0" w:line="259" w:lineRule="auto"/>
      <w:ind w:left="0" w:firstLine="0"/>
    </w:pPr>
    <w:r>
      <w:rPr>
        <w:rFonts w:ascii="Monotype Corsiva" w:eastAsia="Monotype Corsiva" w:hAnsi="Monotype Corsiva" w:cs="Monotype Corsiva"/>
        <w:i w:val="0"/>
        <w:sz w:val="28"/>
      </w:rPr>
      <w:t xml:space="preserve">Cloughjordan No.1 N.S. </w:t>
    </w:r>
    <w:r>
      <w:rPr>
        <w:rFonts w:ascii="Monotype Corsiva" w:eastAsia="Monotype Corsiva" w:hAnsi="Monotype Corsiva" w:cs="Monotype Corsiva"/>
        <w:i w:val="0"/>
        <w:sz w:val="28"/>
        <w:u w:val="single" w:color="000000"/>
      </w:rPr>
      <w:t xml:space="preserve">Policy on Home School Communication </w:t>
    </w:r>
    <w:r>
      <w:rPr>
        <w:rFonts w:ascii="Monotype Corsiva" w:eastAsia="Monotype Corsiva" w:hAnsi="Monotype Corsiva" w:cs="Monotype Corsiva"/>
        <w:i w:val="0"/>
        <w:sz w:val="28"/>
      </w:rPr>
      <w:t xml:space="preserve">2024                                                  Pg. </w:t>
    </w:r>
    <w:r>
      <w:fldChar w:fldCharType="begin"/>
    </w:r>
    <w:r>
      <w:instrText xml:space="preserve"> PAGE   \* MERGEFORMAT </w:instrText>
    </w:r>
    <w:r>
      <w:fldChar w:fldCharType="separate"/>
    </w:r>
    <w:r>
      <w:rPr>
        <w:rFonts w:ascii="Monotype Corsiva" w:eastAsia="Monotype Corsiva" w:hAnsi="Monotype Corsiva" w:cs="Monotype Corsiva"/>
        <w:i w:val="0"/>
        <w:sz w:val="28"/>
      </w:rPr>
      <w:t>1</w:t>
    </w:r>
    <w:r>
      <w:rPr>
        <w:rFonts w:ascii="Monotype Corsiva" w:eastAsia="Monotype Corsiva" w:hAnsi="Monotype Corsiva" w:cs="Monotype Corsiva"/>
        <w:i w:val="0"/>
        <w:sz w:val="28"/>
      </w:rPr>
      <w:fldChar w:fldCharType="end"/>
    </w:r>
    <w:r>
      <w:rPr>
        <w:rFonts w:ascii="Monotype Corsiva" w:eastAsia="Monotype Corsiva" w:hAnsi="Monotype Corsiva" w:cs="Monotype Corsiva"/>
        <w:i w:val="0"/>
        <w:sz w:val="28"/>
      </w:rPr>
      <w:t xml:space="preserve"> </w:t>
    </w:r>
  </w:p>
  <w:p w14:paraId="482EFD90" w14:textId="77777777" w:rsidR="005D6EB4" w:rsidRDefault="00111DBA">
    <w:pPr>
      <w:spacing w:after="0" w:line="259" w:lineRule="auto"/>
      <w:ind w:left="0" w:firstLine="0"/>
    </w:pPr>
    <w:r>
      <w:rPr>
        <w:rFonts w:ascii="Times New Roman" w:eastAsia="Times New Roman" w:hAnsi="Times New Roman" w:cs="Times New Roman"/>
        <w:i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12BF" w14:textId="77777777" w:rsidR="00544676" w:rsidRDefault="00544676">
      <w:pPr>
        <w:spacing w:after="0" w:line="240" w:lineRule="auto"/>
      </w:pPr>
      <w:r>
        <w:separator/>
      </w:r>
    </w:p>
  </w:footnote>
  <w:footnote w:type="continuationSeparator" w:id="0">
    <w:p w14:paraId="402626CA" w14:textId="77777777" w:rsidR="00544676" w:rsidRDefault="00544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6DD7"/>
    <w:multiLevelType w:val="hybridMultilevel"/>
    <w:tmpl w:val="3B2EA28E"/>
    <w:lvl w:ilvl="0" w:tplc="C7BAA30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90856BE">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17A82B0">
      <w:start w:val="1"/>
      <w:numFmt w:val="lowerRoman"/>
      <w:lvlText w:val="%3"/>
      <w:lvlJc w:val="left"/>
      <w:pPr>
        <w:ind w:left="121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A76C8C4">
      <w:start w:val="1"/>
      <w:numFmt w:val="lowerLetter"/>
      <w:lvlRestart w:val="0"/>
      <w:lvlText w:val="(%4)"/>
      <w:lvlJc w:val="left"/>
      <w:pPr>
        <w:ind w:left="163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B248F7E">
      <w:start w:val="1"/>
      <w:numFmt w:val="lowerLetter"/>
      <w:lvlText w:val="%5"/>
      <w:lvlJc w:val="left"/>
      <w:pPr>
        <w:ind w:left="23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E842152">
      <w:start w:val="1"/>
      <w:numFmt w:val="lowerRoman"/>
      <w:lvlText w:val="%6"/>
      <w:lvlJc w:val="left"/>
      <w:pPr>
        <w:ind w:left="30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3229F22">
      <w:start w:val="1"/>
      <w:numFmt w:val="decimal"/>
      <w:lvlText w:val="%7"/>
      <w:lvlJc w:val="left"/>
      <w:pPr>
        <w:ind w:left="379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42062C4">
      <w:start w:val="1"/>
      <w:numFmt w:val="lowerLetter"/>
      <w:lvlText w:val="%8"/>
      <w:lvlJc w:val="left"/>
      <w:pPr>
        <w:ind w:left="451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27A52AE">
      <w:start w:val="1"/>
      <w:numFmt w:val="lowerRoman"/>
      <w:lvlText w:val="%9"/>
      <w:lvlJc w:val="left"/>
      <w:pPr>
        <w:ind w:left="523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nsid w:val="1BE735D2"/>
    <w:multiLevelType w:val="hybridMultilevel"/>
    <w:tmpl w:val="F96072D0"/>
    <w:lvl w:ilvl="0" w:tplc="382093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889584">
      <w:start w:val="1"/>
      <w:numFmt w:val="bullet"/>
      <w:lvlText w:val="o"/>
      <w:lvlJc w:val="left"/>
      <w:pPr>
        <w:ind w:left="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8CEFB6">
      <w:start w:val="1"/>
      <w:numFmt w:val="bullet"/>
      <w:lvlRestart w:val="0"/>
      <w:lvlText w:val="•"/>
      <w:lvlJc w:val="left"/>
      <w:pPr>
        <w:ind w:left="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5C97A2">
      <w:start w:val="1"/>
      <w:numFmt w:val="bullet"/>
      <w:lvlText w:val="•"/>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0B432">
      <w:start w:val="1"/>
      <w:numFmt w:val="bullet"/>
      <w:lvlText w:val="o"/>
      <w:lvlJc w:val="left"/>
      <w:pPr>
        <w:ind w:left="2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687A6C">
      <w:start w:val="1"/>
      <w:numFmt w:val="bullet"/>
      <w:lvlText w:val="▪"/>
      <w:lvlJc w:val="left"/>
      <w:pPr>
        <w:ind w:left="3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669354">
      <w:start w:val="1"/>
      <w:numFmt w:val="bullet"/>
      <w:lvlText w:val="•"/>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AFAB0">
      <w:start w:val="1"/>
      <w:numFmt w:val="bullet"/>
      <w:lvlText w:val="o"/>
      <w:lvlJc w:val="left"/>
      <w:pPr>
        <w:ind w:left="4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A30FA">
      <w:start w:val="1"/>
      <w:numFmt w:val="bullet"/>
      <w:lvlText w:val="▪"/>
      <w:lvlJc w:val="left"/>
      <w:pPr>
        <w:ind w:left="5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5B645BAE"/>
    <w:multiLevelType w:val="hybridMultilevel"/>
    <w:tmpl w:val="FACC0088"/>
    <w:lvl w:ilvl="0" w:tplc="D654048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4A768C">
      <w:start w:val="1"/>
      <w:numFmt w:val="bullet"/>
      <w:lvlText w:val="o"/>
      <w:lvlJc w:val="left"/>
      <w:pPr>
        <w:ind w:left="1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5EF286">
      <w:start w:val="1"/>
      <w:numFmt w:val="bullet"/>
      <w:lvlText w:val="▪"/>
      <w:lvlJc w:val="left"/>
      <w:pPr>
        <w:ind w:left="2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06E4EA">
      <w:start w:val="1"/>
      <w:numFmt w:val="bullet"/>
      <w:lvlText w:val="•"/>
      <w:lvlJc w:val="left"/>
      <w:pPr>
        <w:ind w:left="3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77E4D90">
      <w:start w:val="1"/>
      <w:numFmt w:val="bullet"/>
      <w:lvlText w:val="o"/>
      <w:lvlJc w:val="left"/>
      <w:pPr>
        <w:ind w:left="3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3A667E">
      <w:start w:val="1"/>
      <w:numFmt w:val="bullet"/>
      <w:lvlText w:val="▪"/>
      <w:lvlJc w:val="left"/>
      <w:pPr>
        <w:ind w:left="4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9E0A1E">
      <w:start w:val="1"/>
      <w:numFmt w:val="bullet"/>
      <w:lvlText w:val="•"/>
      <w:lvlJc w:val="left"/>
      <w:pPr>
        <w:ind w:left="5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B89D18">
      <w:start w:val="1"/>
      <w:numFmt w:val="bullet"/>
      <w:lvlText w:val="o"/>
      <w:lvlJc w:val="left"/>
      <w:pPr>
        <w:ind w:left="6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8EF81E">
      <w:start w:val="1"/>
      <w:numFmt w:val="bullet"/>
      <w:lvlText w:val="▪"/>
      <w:lvlJc w:val="left"/>
      <w:pPr>
        <w:ind w:left="6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7AF13333"/>
    <w:multiLevelType w:val="hybridMultilevel"/>
    <w:tmpl w:val="C09A6510"/>
    <w:lvl w:ilvl="0" w:tplc="B740BB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AE4E0">
      <w:start w:val="1"/>
      <w:numFmt w:val="bullet"/>
      <w:lvlText w:val="o"/>
      <w:lvlJc w:val="left"/>
      <w:pPr>
        <w:ind w:left="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40568">
      <w:start w:val="1"/>
      <w:numFmt w:val="bullet"/>
      <w:lvlRestart w:val="0"/>
      <w:lvlText w:val="•"/>
      <w:lvlJc w:val="left"/>
      <w:pPr>
        <w:ind w:left="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1A3354">
      <w:start w:val="1"/>
      <w:numFmt w:val="bullet"/>
      <w:lvlText w:val="•"/>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43A94">
      <w:start w:val="1"/>
      <w:numFmt w:val="bullet"/>
      <w:lvlText w:val="o"/>
      <w:lvlJc w:val="left"/>
      <w:pPr>
        <w:ind w:left="2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E83E0">
      <w:start w:val="1"/>
      <w:numFmt w:val="bullet"/>
      <w:lvlText w:val="▪"/>
      <w:lvlJc w:val="left"/>
      <w:pPr>
        <w:ind w:left="3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344E2C">
      <w:start w:val="1"/>
      <w:numFmt w:val="bullet"/>
      <w:lvlText w:val="•"/>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E20CC">
      <w:start w:val="1"/>
      <w:numFmt w:val="bullet"/>
      <w:lvlText w:val="o"/>
      <w:lvlJc w:val="left"/>
      <w:pPr>
        <w:ind w:left="4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F2ACA4">
      <w:start w:val="1"/>
      <w:numFmt w:val="bullet"/>
      <w:lvlText w:val="▪"/>
      <w:lvlJc w:val="left"/>
      <w:pPr>
        <w:ind w:left="5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B4"/>
    <w:rsid w:val="00111DBA"/>
    <w:rsid w:val="00112B95"/>
    <w:rsid w:val="00541C47"/>
    <w:rsid w:val="00544676"/>
    <w:rsid w:val="005D6EB4"/>
    <w:rsid w:val="00AE0E42"/>
    <w:rsid w:val="00DA77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 w:line="248" w:lineRule="auto"/>
      <w:ind w:left="10" w:hanging="10"/>
    </w:pPr>
    <w:rPr>
      <w:rFonts w:ascii="Calibri" w:eastAsia="Calibri" w:hAnsi="Calibri" w:cs="Calibri"/>
      <w:i/>
      <w:color w:val="000000"/>
    </w:rPr>
  </w:style>
  <w:style w:type="paragraph" w:styleId="Heading1">
    <w:name w:val="heading 1"/>
    <w:next w:val="Normal"/>
    <w:link w:val="Heading1Char"/>
    <w:uiPriority w:val="9"/>
    <w:qFormat/>
    <w:pPr>
      <w:keepNext/>
      <w:keepLines/>
      <w:spacing w:after="0"/>
      <w:ind w:left="10" w:hanging="10"/>
      <w:outlineLvl w:val="0"/>
    </w:pPr>
    <w:rPr>
      <w:rFonts w:ascii="Monotype Corsiva" w:eastAsia="Monotype Corsiva" w:hAnsi="Monotype Corsiva" w:cs="Monotype Corsiva"/>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otype Corsiva" w:eastAsia="Monotype Corsiva" w:hAnsi="Monotype Corsiva" w:cs="Monotype Corsiva"/>
      <w:color w:val="000000"/>
      <w:sz w:val="32"/>
    </w:rPr>
  </w:style>
  <w:style w:type="paragraph" w:styleId="Header">
    <w:name w:val="header"/>
    <w:basedOn w:val="Normal"/>
    <w:link w:val="HeaderChar"/>
    <w:uiPriority w:val="99"/>
    <w:unhideWhenUsed/>
    <w:rsid w:val="00DA7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C8"/>
    <w:rPr>
      <w:rFonts w:ascii="Calibri" w:eastAsia="Calibri" w:hAnsi="Calibri" w:cs="Calibri"/>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 w:line="248" w:lineRule="auto"/>
      <w:ind w:left="10" w:hanging="10"/>
    </w:pPr>
    <w:rPr>
      <w:rFonts w:ascii="Calibri" w:eastAsia="Calibri" w:hAnsi="Calibri" w:cs="Calibri"/>
      <w:i/>
      <w:color w:val="000000"/>
    </w:rPr>
  </w:style>
  <w:style w:type="paragraph" w:styleId="Heading1">
    <w:name w:val="heading 1"/>
    <w:next w:val="Normal"/>
    <w:link w:val="Heading1Char"/>
    <w:uiPriority w:val="9"/>
    <w:qFormat/>
    <w:pPr>
      <w:keepNext/>
      <w:keepLines/>
      <w:spacing w:after="0"/>
      <w:ind w:left="10" w:hanging="10"/>
      <w:outlineLvl w:val="0"/>
    </w:pPr>
    <w:rPr>
      <w:rFonts w:ascii="Monotype Corsiva" w:eastAsia="Monotype Corsiva" w:hAnsi="Monotype Corsiva" w:cs="Monotype Corsiva"/>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otype Corsiva" w:eastAsia="Monotype Corsiva" w:hAnsi="Monotype Corsiva" w:cs="Monotype Corsiva"/>
      <w:color w:val="000000"/>
      <w:sz w:val="32"/>
    </w:rPr>
  </w:style>
  <w:style w:type="paragraph" w:styleId="Header">
    <w:name w:val="header"/>
    <w:basedOn w:val="Normal"/>
    <w:link w:val="HeaderChar"/>
    <w:uiPriority w:val="99"/>
    <w:unhideWhenUsed/>
    <w:rsid w:val="00DA7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C8"/>
    <w:rPr>
      <w:rFonts w:ascii="Calibri" w:eastAsia="Calibri" w:hAnsi="Calibri" w:cs="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Cloughjordan No</vt:lpstr>
    </vt:vector>
  </TitlesOfParts>
  <Company>Hewlett-Packard Company</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Cloughjordan No</dc:title>
  <dc:creator>Ivor</dc:creator>
  <cp:lastModifiedBy>computer</cp:lastModifiedBy>
  <cp:revision>2</cp:revision>
  <dcterms:created xsi:type="dcterms:W3CDTF">2024-02-26T12:51:00Z</dcterms:created>
  <dcterms:modified xsi:type="dcterms:W3CDTF">2024-02-26T12:51:00Z</dcterms:modified>
</cp:coreProperties>
</file>